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6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5"/>
        <w:gridCol w:w="1417"/>
        <w:gridCol w:w="1275"/>
        <w:gridCol w:w="1665"/>
        <w:gridCol w:w="1080"/>
        <w:gridCol w:w="1083"/>
        <w:gridCol w:w="1701"/>
        <w:gridCol w:w="1842"/>
        <w:gridCol w:w="1843"/>
        <w:gridCol w:w="2974"/>
        <w:gridCol w:w="9"/>
      </w:tblGrid>
      <w:tr w:rsidR="002D6858" w:rsidRPr="0083238B" w:rsidTr="00920772">
        <w:tc>
          <w:tcPr>
            <w:tcW w:w="2692" w:type="dxa"/>
            <w:gridSpan w:val="2"/>
            <w:shd w:val="clear" w:color="auto" w:fill="FBE4D5" w:themeFill="accent2" w:themeFillTint="33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OMPHI NOBUHLE TRADING CC</w:t>
            </w:r>
          </w:p>
        </w:tc>
        <w:tc>
          <w:tcPr>
            <w:tcW w:w="1274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2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  <w:r>
              <w:rPr>
                <w:b/>
                <w:color w:val="525252" w:themeColor="accent3" w:themeShade="80"/>
              </w:rPr>
              <w:t>(s)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 / PERFORMANCE MONITORING </w:t>
            </w:r>
          </w:p>
        </w:tc>
        <w:tc>
          <w:tcPr>
            <w:tcW w:w="4827" w:type="dxa"/>
            <w:gridSpan w:val="3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EXTRACT </w:t>
            </w: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2D6858" w:rsidRPr="0083238B" w:rsidTr="00920772">
        <w:trPr>
          <w:trHeight w:val="240"/>
        </w:trPr>
        <w:tc>
          <w:tcPr>
            <w:tcW w:w="2692" w:type="dxa"/>
            <w:gridSpan w:val="2"/>
            <w:tcBorders>
              <w:bottom w:val="dotted" w:sz="4" w:space="0" w:color="FFFFFF" w:themeColor="background1"/>
            </w:tcBorders>
            <w:shd w:val="clear" w:color="auto" w:fill="FF0000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Tender no  14/2015</w:t>
            </w:r>
          </w:p>
        </w:tc>
        <w:tc>
          <w:tcPr>
            <w:tcW w:w="1274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Review period 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 w:val="restart"/>
            <w:shd w:val="clear" w:color="auto" w:fill="F4B083" w:themeFill="accent2" w:themeFillTint="99"/>
          </w:tcPr>
          <w:p w:rsidR="002D6858" w:rsidRPr="00691FBC" w:rsidRDefault="002D6858" w:rsidP="00380563">
            <w:pPr>
              <w:rPr>
                <w:b/>
                <w:color w:val="525252" w:themeColor="accent3" w:themeShade="80"/>
                <w:sz w:val="14"/>
                <w:szCs w:val="14"/>
              </w:rPr>
            </w:pPr>
            <w:r w:rsidRPr="00691FBC">
              <w:rPr>
                <w:b/>
                <w:color w:val="525252" w:themeColor="accent3" w:themeShade="80"/>
                <w:sz w:val="14"/>
                <w:szCs w:val="14"/>
              </w:rPr>
              <w:t>Section 116 imperatives</w:t>
            </w: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Contract value</w:t>
            </w:r>
          </w:p>
        </w:tc>
        <w:tc>
          <w:tcPr>
            <w:tcW w:w="2984" w:type="dxa"/>
            <w:gridSpan w:val="2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2D6858" w:rsidTr="00920772">
        <w:trPr>
          <w:trHeight w:val="840"/>
        </w:trPr>
        <w:tc>
          <w:tcPr>
            <w:tcW w:w="1275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 </w:t>
            </w: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4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84" w:type="dxa"/>
            <w:gridSpan w:val="2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</w:tr>
      <w:tr w:rsidR="002D6858" w:rsidRPr="00BE0D9B" w:rsidTr="00920772">
        <w:tc>
          <w:tcPr>
            <w:tcW w:w="1275" w:type="dxa"/>
          </w:tcPr>
          <w:p w:rsidR="002D6858" w:rsidRPr="00691FBC" w:rsidRDefault="002D6858" w:rsidP="00380563">
            <w:pPr>
              <w:rPr>
                <w:sz w:val="18"/>
                <w:szCs w:val="18"/>
              </w:rPr>
            </w:pPr>
            <w:proofErr w:type="spellStart"/>
            <w:r w:rsidRPr="00691FBC">
              <w:rPr>
                <w:sz w:val="18"/>
                <w:szCs w:val="18"/>
              </w:rPr>
              <w:t>Mr.</w:t>
            </w:r>
            <w:proofErr w:type="spellEnd"/>
            <w:r w:rsidRPr="00691FBC">
              <w:rPr>
                <w:sz w:val="18"/>
                <w:szCs w:val="18"/>
              </w:rPr>
              <w:t xml:space="preserve"> </w:t>
            </w:r>
            <w:proofErr w:type="spellStart"/>
            <w:r w:rsidRPr="00691FBC">
              <w:rPr>
                <w:sz w:val="18"/>
                <w:szCs w:val="18"/>
              </w:rPr>
              <w:t>Thloboga</w:t>
            </w:r>
            <w:proofErr w:type="spellEnd"/>
          </w:p>
        </w:tc>
        <w:tc>
          <w:tcPr>
            <w:tcW w:w="1417" w:type="dxa"/>
          </w:tcPr>
          <w:p w:rsidR="002D6858" w:rsidRPr="00691FBC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 xml:space="preserve">Infrastructure </w:t>
            </w:r>
          </w:p>
          <w:p w:rsidR="002D6858" w:rsidRPr="00691FBC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 xml:space="preserve">Nokwanda Xamesi </w:t>
            </w:r>
          </w:p>
        </w:tc>
        <w:tc>
          <w:tcPr>
            <w:tcW w:w="1274" w:type="dxa"/>
          </w:tcPr>
          <w:p w:rsidR="002D6858" w:rsidRPr="00691FBC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 xml:space="preserve">Service level( supplier panel) </w:t>
            </w:r>
          </w:p>
        </w:tc>
        <w:tc>
          <w:tcPr>
            <w:tcW w:w="1665" w:type="dxa"/>
          </w:tcPr>
          <w:p w:rsidR="002D6858" w:rsidRPr="00691FBC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>Supply and delivery of building materials on the need basis</w:t>
            </w:r>
          </w:p>
        </w:tc>
        <w:tc>
          <w:tcPr>
            <w:tcW w:w="1080" w:type="dxa"/>
          </w:tcPr>
          <w:p w:rsidR="002D6858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 xml:space="preserve">3 years </w:t>
            </w:r>
          </w:p>
          <w:p w:rsidR="002D6858" w:rsidRPr="00691FBC" w:rsidRDefault="002D6858" w:rsidP="00380563">
            <w:pPr>
              <w:rPr>
                <w:b/>
                <w:sz w:val="18"/>
                <w:szCs w:val="18"/>
              </w:rPr>
            </w:pPr>
            <w:r w:rsidRPr="00691FBC">
              <w:rPr>
                <w:b/>
                <w:sz w:val="18"/>
                <w:szCs w:val="18"/>
              </w:rPr>
              <w:t>S:</w:t>
            </w:r>
            <w:r>
              <w:rPr>
                <w:b/>
                <w:sz w:val="18"/>
                <w:szCs w:val="18"/>
              </w:rPr>
              <w:t>02.10.15</w:t>
            </w:r>
          </w:p>
          <w:p w:rsidR="002D6858" w:rsidRPr="00691FBC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b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:</w:t>
            </w:r>
            <w:r w:rsidRPr="002A2F52">
              <w:rPr>
                <w:b/>
                <w:sz w:val="18"/>
                <w:szCs w:val="18"/>
              </w:rPr>
              <w:t>01.09.18</w:t>
            </w:r>
          </w:p>
        </w:tc>
        <w:tc>
          <w:tcPr>
            <w:tcW w:w="1083" w:type="dxa"/>
          </w:tcPr>
          <w:p w:rsidR="002D6858" w:rsidRPr="00691FBC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 xml:space="preserve"> Reviewable monthly </w:t>
            </w:r>
          </w:p>
        </w:tc>
        <w:tc>
          <w:tcPr>
            <w:tcW w:w="1701" w:type="dxa"/>
          </w:tcPr>
          <w:p w:rsidR="002D6858" w:rsidRPr="00691FBC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>- Consultation upon signing the contract</w:t>
            </w:r>
          </w:p>
          <w:p w:rsidR="002D6858" w:rsidRPr="00691FBC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:rsidR="002D6858" w:rsidRPr="00691FBC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>Schedule of delivery/performance controlled and monitored by infrastructure directorate.  The process on going.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2D6858" w:rsidRPr="00691FBC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 xml:space="preserve">No fixed contract value. As per rates </w:t>
            </w:r>
          </w:p>
        </w:tc>
        <w:tc>
          <w:tcPr>
            <w:tcW w:w="2984" w:type="dxa"/>
            <w:gridSpan w:val="2"/>
            <w:tcBorders>
              <w:left w:val="dotted" w:sz="4" w:space="0" w:color="auto"/>
            </w:tcBorders>
          </w:tcPr>
          <w:p w:rsidR="002D6858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>Extract from expenditure as at March 2016:</w:t>
            </w:r>
          </w:p>
          <w:p w:rsidR="002D6858" w:rsidRPr="00BE0D9B" w:rsidRDefault="002D6858" w:rsidP="00380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 613 715.67</w:t>
            </w:r>
          </w:p>
        </w:tc>
      </w:tr>
      <w:tr w:rsidR="002D6858" w:rsidTr="00920772">
        <w:tc>
          <w:tcPr>
            <w:tcW w:w="1275" w:type="dxa"/>
          </w:tcPr>
          <w:p w:rsidR="002D6858" w:rsidRDefault="002D6858" w:rsidP="00380563"/>
        </w:tc>
        <w:tc>
          <w:tcPr>
            <w:tcW w:w="1417" w:type="dxa"/>
          </w:tcPr>
          <w:p w:rsidR="002D6858" w:rsidRDefault="002D6858" w:rsidP="00380563"/>
        </w:tc>
        <w:tc>
          <w:tcPr>
            <w:tcW w:w="1274" w:type="dxa"/>
          </w:tcPr>
          <w:p w:rsidR="002D6858" w:rsidRDefault="002D6858" w:rsidP="00380563"/>
        </w:tc>
        <w:tc>
          <w:tcPr>
            <w:tcW w:w="1665" w:type="dxa"/>
          </w:tcPr>
          <w:p w:rsidR="002D6858" w:rsidRDefault="002D6858" w:rsidP="00380563"/>
        </w:tc>
        <w:tc>
          <w:tcPr>
            <w:tcW w:w="1080" w:type="dxa"/>
          </w:tcPr>
          <w:p w:rsidR="002D6858" w:rsidRDefault="002D6858" w:rsidP="00380563"/>
        </w:tc>
        <w:tc>
          <w:tcPr>
            <w:tcW w:w="1083" w:type="dxa"/>
          </w:tcPr>
          <w:p w:rsidR="002D6858" w:rsidRDefault="002D6858" w:rsidP="00380563"/>
        </w:tc>
        <w:tc>
          <w:tcPr>
            <w:tcW w:w="1701" w:type="dxa"/>
          </w:tcPr>
          <w:p w:rsidR="002D6858" w:rsidRDefault="002D6858" w:rsidP="00380563"/>
        </w:tc>
        <w:tc>
          <w:tcPr>
            <w:tcW w:w="1842" w:type="dxa"/>
          </w:tcPr>
          <w:p w:rsidR="002D6858" w:rsidRDefault="002D6858" w:rsidP="00380563"/>
        </w:tc>
        <w:tc>
          <w:tcPr>
            <w:tcW w:w="4827" w:type="dxa"/>
            <w:gridSpan w:val="3"/>
          </w:tcPr>
          <w:p w:rsidR="002D6858" w:rsidRDefault="002D6858" w:rsidP="00380563"/>
        </w:tc>
      </w:tr>
      <w:tr w:rsidR="002D6858" w:rsidRPr="0083238B" w:rsidTr="00920772">
        <w:tc>
          <w:tcPr>
            <w:tcW w:w="2692" w:type="dxa"/>
            <w:gridSpan w:val="2"/>
            <w:shd w:val="clear" w:color="auto" w:fill="FBE4D5" w:themeFill="accent2" w:themeFillTint="33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LEMONTSWA TRADING</w:t>
            </w:r>
          </w:p>
        </w:tc>
        <w:tc>
          <w:tcPr>
            <w:tcW w:w="1274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2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 /PERFORMANCE MONITORING </w:t>
            </w:r>
          </w:p>
        </w:tc>
        <w:tc>
          <w:tcPr>
            <w:tcW w:w="4827" w:type="dxa"/>
            <w:gridSpan w:val="3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EXTRACT </w:t>
            </w:r>
            <w:r w:rsidRPr="0083238B">
              <w:rPr>
                <w:b/>
                <w:color w:val="525252" w:themeColor="accent3" w:themeShade="80"/>
              </w:rPr>
              <w:t>PAYMENT PROFILE</w:t>
            </w:r>
          </w:p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</w:tr>
      <w:tr w:rsidR="002D6858" w:rsidRPr="0083238B" w:rsidTr="00920772">
        <w:trPr>
          <w:trHeight w:val="195"/>
        </w:trPr>
        <w:tc>
          <w:tcPr>
            <w:tcW w:w="2692" w:type="dxa"/>
            <w:gridSpan w:val="2"/>
            <w:tcBorders>
              <w:bottom w:val="dotted" w:sz="4" w:space="0" w:color="auto"/>
            </w:tcBorders>
            <w:shd w:val="clear" w:color="auto" w:fill="FF0000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Tender no 14/2015</w:t>
            </w:r>
          </w:p>
        </w:tc>
        <w:tc>
          <w:tcPr>
            <w:tcW w:w="1274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84" w:type="dxa"/>
            <w:gridSpan w:val="2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Payment to date </w:t>
            </w:r>
          </w:p>
        </w:tc>
      </w:tr>
      <w:tr w:rsidR="002D6858" w:rsidTr="00920772">
        <w:trPr>
          <w:trHeight w:val="814"/>
        </w:trPr>
        <w:tc>
          <w:tcPr>
            <w:tcW w:w="1275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2D6858" w:rsidRPr="00691FBC" w:rsidRDefault="002D6858" w:rsidP="00380563">
            <w:pPr>
              <w:rPr>
                <w:b/>
                <w:color w:val="525252" w:themeColor="accent3" w:themeShade="80"/>
              </w:rPr>
            </w:pPr>
            <w:r w:rsidRPr="00691FBC">
              <w:rPr>
                <w:b/>
                <w:color w:val="525252" w:themeColor="accent3" w:themeShade="80"/>
              </w:rPr>
              <w:t xml:space="preserve">contact person </w:t>
            </w:r>
          </w:p>
          <w:p w:rsidR="002D6858" w:rsidRPr="00691FBC" w:rsidRDefault="002D6858" w:rsidP="00380563">
            <w:pPr>
              <w:rPr>
                <w:b/>
                <w:color w:val="525252" w:themeColor="accent3" w:themeShade="80"/>
              </w:rPr>
            </w:pPr>
            <w:r w:rsidRPr="00691FBC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2D6858" w:rsidRPr="00691FBC" w:rsidRDefault="002D6858" w:rsidP="00380563">
            <w:pPr>
              <w:rPr>
                <w:b/>
                <w:color w:val="525252" w:themeColor="accent3" w:themeShade="80"/>
              </w:rPr>
            </w:pPr>
            <w:r w:rsidRPr="00691FBC">
              <w:rPr>
                <w:b/>
                <w:color w:val="525252" w:themeColor="accent3" w:themeShade="80"/>
              </w:rPr>
              <w:t xml:space="preserve">contact person </w:t>
            </w:r>
          </w:p>
          <w:p w:rsidR="002D6858" w:rsidRPr="00691FBC" w:rsidRDefault="002D6858" w:rsidP="00380563">
            <w:pPr>
              <w:rPr>
                <w:b/>
                <w:color w:val="525252" w:themeColor="accent3" w:themeShade="80"/>
              </w:rPr>
            </w:pPr>
            <w:r w:rsidRPr="00691FBC">
              <w:rPr>
                <w:b/>
                <w:color w:val="525252" w:themeColor="accent3" w:themeShade="80"/>
              </w:rPr>
              <w:t xml:space="preserve"> ( internal) </w:t>
            </w:r>
          </w:p>
        </w:tc>
        <w:tc>
          <w:tcPr>
            <w:tcW w:w="1274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84" w:type="dxa"/>
            <w:gridSpan w:val="2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</w:tr>
      <w:tr w:rsidR="002D6858" w:rsidRPr="00BE0D9B" w:rsidTr="00920772">
        <w:tc>
          <w:tcPr>
            <w:tcW w:w="1275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proofErr w:type="spellStart"/>
            <w:r w:rsidRPr="00DF146F">
              <w:rPr>
                <w:sz w:val="18"/>
                <w:szCs w:val="18"/>
              </w:rPr>
              <w:t>Mr.</w:t>
            </w:r>
            <w:proofErr w:type="spellEnd"/>
            <w:r w:rsidRPr="00DF146F">
              <w:rPr>
                <w:sz w:val="18"/>
                <w:szCs w:val="18"/>
              </w:rPr>
              <w:t xml:space="preserve"> </w:t>
            </w:r>
            <w:proofErr w:type="spellStart"/>
            <w:r w:rsidRPr="00DF146F">
              <w:rPr>
                <w:sz w:val="18"/>
                <w:szCs w:val="18"/>
              </w:rPr>
              <w:t>Nkgadima</w:t>
            </w:r>
            <w:proofErr w:type="spellEnd"/>
          </w:p>
        </w:tc>
        <w:tc>
          <w:tcPr>
            <w:tcW w:w="1417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 xml:space="preserve">Infrastructure </w:t>
            </w:r>
          </w:p>
          <w:p w:rsidR="002D6858" w:rsidRPr="00DF146F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>Nokwanda Xamesi</w:t>
            </w:r>
          </w:p>
        </w:tc>
        <w:tc>
          <w:tcPr>
            <w:tcW w:w="1274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>Service level</w:t>
            </w:r>
          </w:p>
        </w:tc>
        <w:tc>
          <w:tcPr>
            <w:tcW w:w="1665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>Supply</w:t>
            </w:r>
            <w:r>
              <w:rPr>
                <w:sz w:val="18"/>
                <w:szCs w:val="18"/>
              </w:rPr>
              <w:t xml:space="preserve"> and delivery of building materials on the need basis</w:t>
            </w:r>
          </w:p>
        </w:tc>
        <w:tc>
          <w:tcPr>
            <w:tcW w:w="1080" w:type="dxa"/>
          </w:tcPr>
          <w:p w:rsidR="002D6858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>3 years</w:t>
            </w:r>
          </w:p>
          <w:p w:rsidR="002D6858" w:rsidRDefault="002D6858" w:rsidP="00380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S:03.11.15</w:t>
            </w:r>
          </w:p>
          <w:p w:rsidR="002D6858" w:rsidRPr="00691FBC" w:rsidRDefault="002D6858" w:rsidP="00380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E:02.10.18</w:t>
            </w:r>
          </w:p>
        </w:tc>
        <w:tc>
          <w:tcPr>
            <w:tcW w:w="1083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 xml:space="preserve">Reviewable monthly </w:t>
            </w:r>
          </w:p>
        </w:tc>
        <w:tc>
          <w:tcPr>
            <w:tcW w:w="1701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Consultation upon signing of contract </w:t>
            </w:r>
          </w:p>
        </w:tc>
        <w:tc>
          <w:tcPr>
            <w:tcW w:w="1842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 of delivery/performance</w:t>
            </w:r>
            <w:r w:rsidRPr="00DF146F">
              <w:rPr>
                <w:sz w:val="18"/>
                <w:szCs w:val="18"/>
              </w:rPr>
              <w:t xml:space="preserve"> controlled and monitored by infrastructure directorate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fixed contract value. As per rates </w:t>
            </w:r>
          </w:p>
        </w:tc>
        <w:tc>
          <w:tcPr>
            <w:tcW w:w="2984" w:type="dxa"/>
            <w:gridSpan w:val="2"/>
            <w:tcBorders>
              <w:left w:val="dotted" w:sz="4" w:space="0" w:color="auto"/>
            </w:tcBorders>
          </w:tcPr>
          <w:p w:rsidR="002D6858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>Extract from expenditure as at March 2016:</w:t>
            </w:r>
          </w:p>
          <w:p w:rsidR="002D6858" w:rsidRPr="00BE0D9B" w:rsidRDefault="002D6858" w:rsidP="00380563">
            <w:pPr>
              <w:rPr>
                <w:b/>
                <w:sz w:val="18"/>
                <w:szCs w:val="18"/>
              </w:rPr>
            </w:pPr>
            <w:r w:rsidRPr="00BE0D9B">
              <w:rPr>
                <w:b/>
                <w:sz w:val="18"/>
                <w:szCs w:val="18"/>
              </w:rPr>
              <w:t>R 3 877 974.82</w:t>
            </w:r>
          </w:p>
        </w:tc>
      </w:tr>
      <w:tr w:rsidR="002D6858" w:rsidTr="00920772">
        <w:tc>
          <w:tcPr>
            <w:tcW w:w="1275" w:type="dxa"/>
          </w:tcPr>
          <w:p w:rsidR="002D6858" w:rsidRDefault="002D6858" w:rsidP="00380563"/>
        </w:tc>
        <w:tc>
          <w:tcPr>
            <w:tcW w:w="1417" w:type="dxa"/>
          </w:tcPr>
          <w:p w:rsidR="002D6858" w:rsidRDefault="002D6858" w:rsidP="00380563"/>
        </w:tc>
        <w:tc>
          <w:tcPr>
            <w:tcW w:w="1274" w:type="dxa"/>
          </w:tcPr>
          <w:p w:rsidR="002D6858" w:rsidRDefault="002D6858" w:rsidP="00380563"/>
        </w:tc>
        <w:tc>
          <w:tcPr>
            <w:tcW w:w="1665" w:type="dxa"/>
          </w:tcPr>
          <w:p w:rsidR="002D6858" w:rsidRDefault="002D6858" w:rsidP="00380563"/>
        </w:tc>
        <w:tc>
          <w:tcPr>
            <w:tcW w:w="1080" w:type="dxa"/>
          </w:tcPr>
          <w:p w:rsidR="002D6858" w:rsidRDefault="002D6858" w:rsidP="00380563"/>
        </w:tc>
        <w:tc>
          <w:tcPr>
            <w:tcW w:w="1083" w:type="dxa"/>
          </w:tcPr>
          <w:p w:rsidR="002D6858" w:rsidRDefault="002D6858" w:rsidP="00380563"/>
        </w:tc>
        <w:tc>
          <w:tcPr>
            <w:tcW w:w="1701" w:type="dxa"/>
          </w:tcPr>
          <w:p w:rsidR="002D6858" w:rsidRDefault="002D6858" w:rsidP="00380563"/>
        </w:tc>
        <w:tc>
          <w:tcPr>
            <w:tcW w:w="1842" w:type="dxa"/>
          </w:tcPr>
          <w:p w:rsidR="002D6858" w:rsidRDefault="002D6858" w:rsidP="00380563"/>
        </w:tc>
        <w:tc>
          <w:tcPr>
            <w:tcW w:w="4827" w:type="dxa"/>
            <w:gridSpan w:val="3"/>
          </w:tcPr>
          <w:p w:rsidR="002D6858" w:rsidRDefault="002D6858" w:rsidP="00380563"/>
        </w:tc>
      </w:tr>
      <w:tr w:rsidR="002D6858" w:rsidRPr="0083238B" w:rsidTr="00920772">
        <w:tc>
          <w:tcPr>
            <w:tcW w:w="2692" w:type="dxa"/>
            <w:gridSpan w:val="2"/>
            <w:shd w:val="clear" w:color="auto" w:fill="F7CAAC" w:themeFill="accent2" w:themeFillTint="66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SINELIZWI TRADING</w:t>
            </w:r>
          </w:p>
        </w:tc>
        <w:tc>
          <w:tcPr>
            <w:tcW w:w="1274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2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7" w:type="dxa"/>
            <w:gridSpan w:val="3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2D6858" w:rsidRPr="0083238B" w:rsidTr="00920772">
        <w:trPr>
          <w:trHeight w:val="240"/>
        </w:trPr>
        <w:tc>
          <w:tcPr>
            <w:tcW w:w="2692" w:type="dxa"/>
            <w:gridSpan w:val="2"/>
            <w:tcBorders>
              <w:bottom w:val="dotted" w:sz="4" w:space="0" w:color="auto"/>
            </w:tcBorders>
            <w:shd w:val="clear" w:color="auto" w:fill="FF0000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Tender no 14/2015</w:t>
            </w:r>
          </w:p>
        </w:tc>
        <w:tc>
          <w:tcPr>
            <w:tcW w:w="1274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84" w:type="dxa"/>
            <w:gridSpan w:val="2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2D6858" w:rsidTr="00920772">
        <w:trPr>
          <w:trHeight w:val="838"/>
        </w:trPr>
        <w:tc>
          <w:tcPr>
            <w:tcW w:w="1275" w:type="dxa"/>
            <w:tcBorders>
              <w:top w:val="nil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contact person </w:t>
            </w:r>
          </w:p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4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84" w:type="dxa"/>
            <w:gridSpan w:val="2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</w:tr>
      <w:tr w:rsidR="002D6858" w:rsidRPr="00BE0D9B" w:rsidTr="00920772">
        <w:tc>
          <w:tcPr>
            <w:tcW w:w="1275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proofErr w:type="spellStart"/>
            <w:r w:rsidRPr="00DF146F">
              <w:rPr>
                <w:sz w:val="18"/>
                <w:szCs w:val="18"/>
              </w:rPr>
              <w:t>Mr.</w:t>
            </w:r>
            <w:proofErr w:type="spellEnd"/>
            <w:r w:rsidRPr="00DF146F">
              <w:rPr>
                <w:sz w:val="18"/>
                <w:szCs w:val="18"/>
              </w:rPr>
              <w:t xml:space="preserve"> </w:t>
            </w:r>
            <w:proofErr w:type="spellStart"/>
            <w:r w:rsidRPr="00DF146F">
              <w:rPr>
                <w:sz w:val="18"/>
                <w:szCs w:val="18"/>
              </w:rPr>
              <w:t>fefe</w:t>
            </w:r>
            <w:proofErr w:type="spellEnd"/>
          </w:p>
        </w:tc>
        <w:tc>
          <w:tcPr>
            <w:tcW w:w="1417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>Infrastructure</w:t>
            </w:r>
          </w:p>
          <w:p w:rsidR="002D6858" w:rsidRPr="00DF146F" w:rsidRDefault="002D6858" w:rsidP="00380563">
            <w:pPr>
              <w:rPr>
                <w:sz w:val="18"/>
                <w:szCs w:val="18"/>
              </w:rPr>
            </w:pPr>
            <w:proofErr w:type="spellStart"/>
            <w:r w:rsidRPr="00DF146F">
              <w:rPr>
                <w:sz w:val="18"/>
                <w:szCs w:val="18"/>
              </w:rPr>
              <w:t>Nakwanda</w:t>
            </w:r>
            <w:proofErr w:type="spellEnd"/>
            <w:r w:rsidRPr="00DF146F">
              <w:rPr>
                <w:sz w:val="18"/>
                <w:szCs w:val="18"/>
              </w:rPr>
              <w:t xml:space="preserve"> Xamesi </w:t>
            </w:r>
          </w:p>
        </w:tc>
        <w:tc>
          <w:tcPr>
            <w:tcW w:w="1274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>Service level</w:t>
            </w:r>
          </w:p>
        </w:tc>
        <w:tc>
          <w:tcPr>
            <w:tcW w:w="1665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>Supp</w:t>
            </w:r>
            <w:r>
              <w:rPr>
                <w:sz w:val="18"/>
                <w:szCs w:val="18"/>
              </w:rPr>
              <w:t xml:space="preserve">ly and delivery of building material </w:t>
            </w:r>
          </w:p>
        </w:tc>
        <w:tc>
          <w:tcPr>
            <w:tcW w:w="1080" w:type="dxa"/>
          </w:tcPr>
          <w:p w:rsidR="002D6858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>3 years</w:t>
            </w:r>
          </w:p>
          <w:p w:rsidR="002D6858" w:rsidRDefault="002D6858" w:rsidP="003805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S:30.09.15</w:t>
            </w:r>
          </w:p>
          <w:p w:rsidR="002D6858" w:rsidRPr="00DF146F" w:rsidRDefault="002D6858" w:rsidP="0038056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E:</w:t>
            </w:r>
            <w:r>
              <w:rPr>
                <w:sz w:val="18"/>
                <w:szCs w:val="18"/>
              </w:rPr>
              <w:t>01.08.18</w:t>
            </w:r>
          </w:p>
        </w:tc>
        <w:tc>
          <w:tcPr>
            <w:tcW w:w="1083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 w:rsidRPr="00DF146F">
              <w:rPr>
                <w:sz w:val="18"/>
                <w:szCs w:val="18"/>
              </w:rPr>
              <w:t xml:space="preserve">Reviewable monthly </w:t>
            </w:r>
          </w:p>
        </w:tc>
        <w:tc>
          <w:tcPr>
            <w:tcW w:w="1701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Consultation upon signing of contract</w:t>
            </w:r>
          </w:p>
        </w:tc>
        <w:tc>
          <w:tcPr>
            <w:tcW w:w="1842" w:type="dxa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 of delivery/ performance </w:t>
            </w:r>
            <w:r w:rsidRPr="00DF146F">
              <w:rPr>
                <w:sz w:val="18"/>
                <w:szCs w:val="18"/>
              </w:rPr>
              <w:t xml:space="preserve"> controlled and monitored by infrastructure directorate</w:t>
            </w:r>
          </w:p>
        </w:tc>
        <w:tc>
          <w:tcPr>
            <w:tcW w:w="1843" w:type="dxa"/>
            <w:tcBorders>
              <w:right w:val="dotted" w:sz="4" w:space="0" w:color="auto"/>
            </w:tcBorders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fixed contract value-applicable rates </w:t>
            </w:r>
          </w:p>
        </w:tc>
        <w:tc>
          <w:tcPr>
            <w:tcW w:w="2984" w:type="dxa"/>
            <w:gridSpan w:val="2"/>
            <w:tcBorders>
              <w:left w:val="dotted" w:sz="4" w:space="0" w:color="auto"/>
            </w:tcBorders>
          </w:tcPr>
          <w:p w:rsidR="002D6858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>Extract from expenditure as at March 2016:</w:t>
            </w:r>
          </w:p>
          <w:p w:rsidR="002D6858" w:rsidRPr="00BE0D9B" w:rsidRDefault="002D6858" w:rsidP="00380563">
            <w:pPr>
              <w:rPr>
                <w:b/>
                <w:sz w:val="18"/>
                <w:szCs w:val="18"/>
              </w:rPr>
            </w:pPr>
            <w:r w:rsidRPr="00BE0D9B">
              <w:rPr>
                <w:b/>
                <w:sz w:val="18"/>
                <w:szCs w:val="18"/>
              </w:rPr>
              <w:t>R 272 271.73</w:t>
            </w:r>
          </w:p>
        </w:tc>
      </w:tr>
      <w:tr w:rsidR="002D6858" w:rsidTr="00920772">
        <w:tc>
          <w:tcPr>
            <w:tcW w:w="1275" w:type="dxa"/>
          </w:tcPr>
          <w:p w:rsidR="002D6858" w:rsidRDefault="002D6858" w:rsidP="00380563"/>
        </w:tc>
        <w:tc>
          <w:tcPr>
            <w:tcW w:w="1417" w:type="dxa"/>
          </w:tcPr>
          <w:p w:rsidR="002D6858" w:rsidRDefault="002D6858" w:rsidP="00380563"/>
        </w:tc>
        <w:tc>
          <w:tcPr>
            <w:tcW w:w="1274" w:type="dxa"/>
          </w:tcPr>
          <w:p w:rsidR="002D6858" w:rsidRDefault="002D6858" w:rsidP="00380563"/>
        </w:tc>
        <w:tc>
          <w:tcPr>
            <w:tcW w:w="1665" w:type="dxa"/>
          </w:tcPr>
          <w:p w:rsidR="002D6858" w:rsidRDefault="002D6858" w:rsidP="00380563"/>
        </w:tc>
        <w:tc>
          <w:tcPr>
            <w:tcW w:w="1080" w:type="dxa"/>
          </w:tcPr>
          <w:p w:rsidR="002D6858" w:rsidRDefault="002D6858" w:rsidP="00380563"/>
        </w:tc>
        <w:tc>
          <w:tcPr>
            <w:tcW w:w="1083" w:type="dxa"/>
          </w:tcPr>
          <w:p w:rsidR="002D6858" w:rsidRDefault="002D6858" w:rsidP="00380563"/>
        </w:tc>
        <w:tc>
          <w:tcPr>
            <w:tcW w:w="1701" w:type="dxa"/>
          </w:tcPr>
          <w:p w:rsidR="002D6858" w:rsidRDefault="002D6858" w:rsidP="00380563"/>
        </w:tc>
        <w:tc>
          <w:tcPr>
            <w:tcW w:w="1842" w:type="dxa"/>
          </w:tcPr>
          <w:p w:rsidR="002D6858" w:rsidRDefault="002D6858" w:rsidP="00380563"/>
        </w:tc>
        <w:tc>
          <w:tcPr>
            <w:tcW w:w="4827" w:type="dxa"/>
            <w:gridSpan w:val="3"/>
          </w:tcPr>
          <w:p w:rsidR="002D6858" w:rsidRDefault="002D6858" w:rsidP="00380563"/>
        </w:tc>
      </w:tr>
      <w:tr w:rsidR="002D6858" w:rsidRPr="0083238B" w:rsidTr="00920772">
        <w:tc>
          <w:tcPr>
            <w:tcW w:w="2692" w:type="dxa"/>
            <w:gridSpan w:val="2"/>
            <w:shd w:val="clear" w:color="auto" w:fill="F7CAAC" w:themeFill="accent2" w:themeFillTint="66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MZUNKU TRADING</w:t>
            </w:r>
          </w:p>
        </w:tc>
        <w:tc>
          <w:tcPr>
            <w:tcW w:w="1274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2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7" w:type="dxa"/>
            <w:gridSpan w:val="3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2D6858" w:rsidRPr="0083238B" w:rsidTr="00920772">
        <w:trPr>
          <w:trHeight w:val="195"/>
        </w:trPr>
        <w:tc>
          <w:tcPr>
            <w:tcW w:w="2692" w:type="dxa"/>
            <w:gridSpan w:val="2"/>
            <w:tcBorders>
              <w:bottom w:val="dotted" w:sz="4" w:space="0" w:color="auto"/>
            </w:tcBorders>
            <w:shd w:val="clear" w:color="auto" w:fill="FF0000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Tender no 14/2015</w:t>
            </w:r>
          </w:p>
        </w:tc>
        <w:tc>
          <w:tcPr>
            <w:tcW w:w="1274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84" w:type="dxa"/>
            <w:gridSpan w:val="2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2D6858" w:rsidTr="00920772">
        <w:trPr>
          <w:trHeight w:val="832"/>
        </w:trPr>
        <w:tc>
          <w:tcPr>
            <w:tcW w:w="1275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4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84" w:type="dxa"/>
            <w:gridSpan w:val="2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</w:tr>
      <w:tr w:rsidR="002D6858" w:rsidRPr="00BE0D9B" w:rsidTr="00920772">
        <w:tc>
          <w:tcPr>
            <w:tcW w:w="1275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525252" w:themeColor="accent3" w:themeShade="80"/>
                <w:sz w:val="18"/>
                <w:szCs w:val="18"/>
              </w:rPr>
            </w:pPr>
            <w:proofErr w:type="spellStart"/>
            <w:r w:rsidRPr="00DF146F">
              <w:rPr>
                <w:color w:val="525252" w:themeColor="accent3" w:themeShade="80"/>
                <w:sz w:val="18"/>
                <w:szCs w:val="18"/>
              </w:rPr>
              <w:t>Mr.</w:t>
            </w:r>
            <w:proofErr w:type="spellEnd"/>
            <w:r w:rsidRPr="00DF146F">
              <w:rPr>
                <w:color w:val="525252" w:themeColor="accent3" w:themeShade="80"/>
                <w:sz w:val="18"/>
                <w:szCs w:val="18"/>
              </w:rPr>
              <w:t xml:space="preserve"> Mokone</w:t>
            </w:r>
          </w:p>
        </w:tc>
        <w:tc>
          <w:tcPr>
            <w:tcW w:w="1417" w:type="dxa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 xml:space="preserve">Infrastructure </w:t>
            </w:r>
          </w:p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>Nokwanda Xamesi</w:t>
            </w:r>
          </w:p>
        </w:tc>
        <w:tc>
          <w:tcPr>
            <w:tcW w:w="1274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>Service level</w:t>
            </w:r>
          </w:p>
        </w:tc>
        <w:tc>
          <w:tcPr>
            <w:tcW w:w="1665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>Supply of water and sewer materials</w:t>
            </w:r>
          </w:p>
        </w:tc>
        <w:tc>
          <w:tcPr>
            <w:tcW w:w="1080" w:type="dxa"/>
            <w:shd w:val="clear" w:color="auto" w:fill="FFFFFF" w:themeFill="background1"/>
          </w:tcPr>
          <w:p w:rsidR="002D6858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 xml:space="preserve">3 years </w:t>
            </w:r>
          </w:p>
          <w:p w:rsidR="002D6858" w:rsidRDefault="002D6858" w:rsidP="0038056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S:30.09.15</w:t>
            </w:r>
          </w:p>
          <w:p w:rsidR="002D6858" w:rsidRPr="00691FBC" w:rsidRDefault="002D6858" w:rsidP="0038056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E:01.08.18</w:t>
            </w:r>
          </w:p>
        </w:tc>
        <w:tc>
          <w:tcPr>
            <w:tcW w:w="1083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 xml:space="preserve">Reviewable monthly </w:t>
            </w:r>
          </w:p>
        </w:tc>
        <w:tc>
          <w:tcPr>
            <w:tcW w:w="1701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Consultation upon signing of the contract</w:t>
            </w:r>
          </w:p>
        </w:tc>
        <w:tc>
          <w:tcPr>
            <w:tcW w:w="1842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 of delivery/ performance </w:t>
            </w:r>
            <w:r w:rsidRPr="00DF146F">
              <w:rPr>
                <w:sz w:val="18"/>
                <w:szCs w:val="18"/>
              </w:rPr>
              <w:t xml:space="preserve"> controlled and monitored by infrastructure directorate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No fixed contract value- applicable rates </w:t>
            </w:r>
          </w:p>
        </w:tc>
        <w:tc>
          <w:tcPr>
            <w:tcW w:w="2984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</w:tcPr>
          <w:p w:rsidR="002D6858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>Extract from expenditure as at March 2016:</w:t>
            </w:r>
          </w:p>
          <w:p w:rsidR="002D6858" w:rsidRPr="00BE0D9B" w:rsidRDefault="002D6858" w:rsidP="00380563">
            <w:pPr>
              <w:rPr>
                <w:b/>
                <w:color w:val="000000" w:themeColor="text1"/>
                <w:sz w:val="18"/>
                <w:szCs w:val="18"/>
              </w:rPr>
            </w:pPr>
            <w:r w:rsidRPr="00BE0D9B">
              <w:rPr>
                <w:b/>
                <w:color w:val="000000" w:themeColor="text1"/>
                <w:sz w:val="18"/>
                <w:szCs w:val="18"/>
              </w:rPr>
              <w:t>R 516 278.78</w:t>
            </w:r>
          </w:p>
        </w:tc>
      </w:tr>
      <w:tr w:rsidR="002D6858" w:rsidTr="00920772">
        <w:tc>
          <w:tcPr>
            <w:tcW w:w="1275" w:type="dxa"/>
            <w:shd w:val="clear" w:color="auto" w:fill="FFFFFF" w:themeFill="background1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274" w:type="dxa"/>
            <w:shd w:val="clear" w:color="auto" w:fill="FFFFFF" w:themeFill="background1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D6858" w:rsidRDefault="002D6858" w:rsidP="00380563"/>
        </w:tc>
        <w:tc>
          <w:tcPr>
            <w:tcW w:w="1842" w:type="dxa"/>
            <w:shd w:val="clear" w:color="auto" w:fill="FFFFFF" w:themeFill="background1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4827" w:type="dxa"/>
            <w:gridSpan w:val="3"/>
            <w:shd w:val="clear" w:color="auto" w:fill="FFFFFF" w:themeFill="background1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</w:tr>
      <w:tr w:rsidR="002D6858" w:rsidRPr="0083238B" w:rsidTr="00920772">
        <w:tc>
          <w:tcPr>
            <w:tcW w:w="2692" w:type="dxa"/>
            <w:gridSpan w:val="2"/>
            <w:shd w:val="clear" w:color="auto" w:fill="F7CAAC" w:themeFill="accent2" w:themeFillTint="66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  <w:r>
              <w:rPr>
                <w:b/>
                <w:color w:val="525252" w:themeColor="accent3" w:themeShade="80"/>
              </w:rPr>
              <w:t xml:space="preserve"> MOON AND EARTH TRADING</w:t>
            </w:r>
          </w:p>
        </w:tc>
        <w:tc>
          <w:tcPr>
            <w:tcW w:w="1274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2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 </w:t>
            </w:r>
          </w:p>
        </w:tc>
        <w:tc>
          <w:tcPr>
            <w:tcW w:w="4827" w:type="dxa"/>
            <w:gridSpan w:val="3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EXTRACT </w:t>
            </w: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2D6858" w:rsidRPr="0083238B" w:rsidTr="00920772">
        <w:trPr>
          <w:trHeight w:val="180"/>
        </w:trPr>
        <w:tc>
          <w:tcPr>
            <w:tcW w:w="2692" w:type="dxa"/>
            <w:gridSpan w:val="2"/>
            <w:tcBorders>
              <w:bottom w:val="dotted" w:sz="4" w:space="0" w:color="auto"/>
            </w:tcBorders>
            <w:shd w:val="clear" w:color="auto" w:fill="FF0000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Tender no 14/2015</w:t>
            </w:r>
          </w:p>
        </w:tc>
        <w:tc>
          <w:tcPr>
            <w:tcW w:w="1274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 w:val="restart"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84" w:type="dxa"/>
            <w:gridSpan w:val="2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Payment to date </w:t>
            </w:r>
          </w:p>
        </w:tc>
      </w:tr>
      <w:tr w:rsidR="002D6858" w:rsidTr="00920772">
        <w:trPr>
          <w:trHeight w:val="898"/>
        </w:trPr>
        <w:tc>
          <w:tcPr>
            <w:tcW w:w="1275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contact person </w:t>
            </w:r>
          </w:p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4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/>
            <w:shd w:val="clear" w:color="auto" w:fill="F4B083" w:themeFill="accent2" w:themeFillTint="99"/>
          </w:tcPr>
          <w:p w:rsidR="002D6858" w:rsidRPr="0083238B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84" w:type="dxa"/>
            <w:gridSpan w:val="2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2D6858" w:rsidRDefault="002D6858" w:rsidP="00380563">
            <w:pPr>
              <w:rPr>
                <w:b/>
                <w:color w:val="525252" w:themeColor="accent3" w:themeShade="80"/>
              </w:rPr>
            </w:pPr>
          </w:p>
        </w:tc>
      </w:tr>
      <w:tr w:rsidR="002D6858" w:rsidRPr="00BE0D9B" w:rsidTr="00920772">
        <w:tc>
          <w:tcPr>
            <w:tcW w:w="1275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F146F">
              <w:rPr>
                <w:color w:val="000000" w:themeColor="text1"/>
                <w:sz w:val="18"/>
                <w:szCs w:val="18"/>
              </w:rPr>
              <w:t>Mr.</w:t>
            </w:r>
            <w:proofErr w:type="spellEnd"/>
            <w:r w:rsidRPr="00DF146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F146F">
              <w:rPr>
                <w:color w:val="000000" w:themeColor="text1"/>
                <w:sz w:val="18"/>
                <w:szCs w:val="18"/>
              </w:rPr>
              <w:t>Mulaudzi</w:t>
            </w:r>
            <w:proofErr w:type="spellEnd"/>
          </w:p>
        </w:tc>
        <w:tc>
          <w:tcPr>
            <w:tcW w:w="1417" w:type="dxa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 xml:space="preserve">Infrastructure </w:t>
            </w:r>
          </w:p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>Nokwanda Xamesi</w:t>
            </w:r>
          </w:p>
        </w:tc>
        <w:tc>
          <w:tcPr>
            <w:tcW w:w="1274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>Service level</w:t>
            </w:r>
          </w:p>
        </w:tc>
        <w:tc>
          <w:tcPr>
            <w:tcW w:w="1665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D6858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>3 years</w:t>
            </w:r>
          </w:p>
          <w:p w:rsidR="002D6858" w:rsidRDefault="002D6858" w:rsidP="0038056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S:30.09.15</w:t>
            </w:r>
          </w:p>
          <w:p w:rsidR="002D6858" w:rsidRPr="00691FBC" w:rsidRDefault="002D6858" w:rsidP="0038056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E:01.08.18</w:t>
            </w:r>
          </w:p>
        </w:tc>
        <w:tc>
          <w:tcPr>
            <w:tcW w:w="1083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 w:rsidRPr="00DF146F">
              <w:rPr>
                <w:color w:val="000000" w:themeColor="text1"/>
                <w:sz w:val="18"/>
                <w:szCs w:val="18"/>
              </w:rPr>
              <w:t xml:space="preserve">Reviewable monthly </w:t>
            </w:r>
          </w:p>
        </w:tc>
        <w:tc>
          <w:tcPr>
            <w:tcW w:w="1701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Consultation upon signing of the contract</w:t>
            </w:r>
          </w:p>
        </w:tc>
        <w:tc>
          <w:tcPr>
            <w:tcW w:w="1842" w:type="dxa"/>
            <w:shd w:val="clear" w:color="auto" w:fill="FFFFFF" w:themeFill="background1"/>
          </w:tcPr>
          <w:p w:rsidR="002D6858" w:rsidRPr="00DF146F" w:rsidRDefault="002D6858" w:rsidP="003805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 of delivery/ performance </w:t>
            </w:r>
            <w:r w:rsidRPr="00DF146F">
              <w:rPr>
                <w:sz w:val="18"/>
                <w:szCs w:val="18"/>
              </w:rPr>
              <w:t xml:space="preserve"> controlled and monitored by infrastructure directorate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2D6858" w:rsidRPr="00DF146F" w:rsidRDefault="002D6858" w:rsidP="0038056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No fixed contract value—applicable rates </w:t>
            </w:r>
          </w:p>
        </w:tc>
        <w:tc>
          <w:tcPr>
            <w:tcW w:w="2984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</w:tcPr>
          <w:p w:rsidR="002D6858" w:rsidRDefault="002D6858" w:rsidP="00380563">
            <w:pPr>
              <w:rPr>
                <w:sz w:val="18"/>
                <w:szCs w:val="18"/>
              </w:rPr>
            </w:pPr>
            <w:r w:rsidRPr="00691FBC">
              <w:rPr>
                <w:sz w:val="18"/>
                <w:szCs w:val="18"/>
              </w:rPr>
              <w:t>Extract from expenditure as at March 2016:</w:t>
            </w:r>
          </w:p>
          <w:p w:rsidR="002D6858" w:rsidRDefault="002D6858" w:rsidP="00380563">
            <w:pPr>
              <w:rPr>
                <w:color w:val="000000" w:themeColor="text1"/>
                <w:sz w:val="18"/>
                <w:szCs w:val="18"/>
              </w:rPr>
            </w:pPr>
          </w:p>
          <w:p w:rsidR="002D6858" w:rsidRPr="00BE0D9B" w:rsidRDefault="002D6858" w:rsidP="00380563">
            <w:pPr>
              <w:rPr>
                <w:b/>
                <w:color w:val="000000" w:themeColor="text1"/>
                <w:sz w:val="18"/>
                <w:szCs w:val="18"/>
              </w:rPr>
            </w:pPr>
            <w:r w:rsidRPr="00BE0D9B">
              <w:rPr>
                <w:b/>
                <w:color w:val="000000" w:themeColor="text1"/>
                <w:sz w:val="18"/>
                <w:szCs w:val="18"/>
              </w:rPr>
              <w:t>R 1 254 319.90</w:t>
            </w:r>
          </w:p>
        </w:tc>
      </w:tr>
      <w:tr w:rsidR="00991B27" w:rsidTr="00920772">
        <w:trPr>
          <w:gridAfter w:val="1"/>
          <w:wAfter w:w="9" w:type="dxa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NAME OF CONTRACTOR</w:t>
            </w:r>
          </w:p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LELE AND TSHIDI PLANT HIRE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 / PERFORMANCE MONITORING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EXTRACT PAYMENT PROFILE</w:t>
            </w:r>
          </w:p>
        </w:tc>
      </w:tr>
      <w:tr w:rsidR="00991B27" w:rsidTr="00920772">
        <w:trPr>
          <w:gridAfter w:val="1"/>
          <w:wAfter w:w="9" w:type="dxa"/>
          <w:trHeight w:val="195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Tender no 6/2015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991B27" w:rsidTr="00920772">
        <w:trPr>
          <w:gridAfter w:val="1"/>
          <w:wAfter w:w="9" w:type="dxa"/>
          <w:trHeight w:val="1140"/>
        </w:trPr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Name of contact person </w:t>
            </w:r>
          </w:p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Name of contact person </w:t>
            </w:r>
          </w:p>
          <w:p w:rsidR="00991B27" w:rsidRDefault="00991B27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 ( internal) 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27" w:rsidRDefault="00991B27">
            <w:pPr>
              <w:rPr>
                <w:b/>
                <w:color w:val="525252" w:themeColor="accent3" w:themeShade="80"/>
              </w:rPr>
            </w:pPr>
          </w:p>
        </w:tc>
      </w:tr>
      <w:tr w:rsidR="00991B27" w:rsidTr="00920772">
        <w:trPr>
          <w:gridAfter w:val="1"/>
          <w:wAfter w:w="9" w:type="dxa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Mr.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Mokodutlo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Infrastructure</w:t>
            </w:r>
          </w:p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Nokwanda Xamesi</w:t>
            </w:r>
          </w:p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Service level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Supply of water and sewer materials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years </w:t>
            </w:r>
          </w:p>
          <w:p w:rsidR="00991B27" w:rsidRDefault="00991B27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S: 05-01-16</w:t>
            </w:r>
          </w:p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E: 01-01-19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Reviewable monthly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Consultation on signing of SLA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991B27" w:rsidRDefault="00991B2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1B27" w:rsidRDefault="00991B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Extract from expenditure as at March 2016:</w:t>
            </w:r>
          </w:p>
          <w:p w:rsidR="00991B27" w:rsidRDefault="00991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 2 499 415.40</w:t>
            </w:r>
          </w:p>
        </w:tc>
      </w:tr>
      <w:tr w:rsidR="00920772" w:rsidRPr="0083238B" w:rsidTr="00920772">
        <w:tc>
          <w:tcPr>
            <w:tcW w:w="2694" w:type="dxa"/>
            <w:gridSpan w:val="2"/>
            <w:shd w:val="clear" w:color="auto" w:fill="F7CAAC" w:themeFill="accent2" w:themeFillTint="66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275" w:type="dxa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163" w:type="dxa"/>
            <w:gridSpan w:val="2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4820" w:type="dxa"/>
            <w:gridSpan w:val="3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920772" w:rsidRPr="0083238B" w:rsidTr="00920772">
        <w:trPr>
          <w:trHeight w:val="255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275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920772" w:rsidRPr="0083238B" w:rsidTr="00920772">
        <w:trPr>
          <w:trHeight w:val="1080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920772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920772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275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2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920772" w:rsidRPr="00311595" w:rsidTr="00920772">
        <w:tc>
          <w:tcPr>
            <w:tcW w:w="1276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20772" w:rsidRPr="00DF146F" w:rsidRDefault="00920772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20772" w:rsidRPr="00311595" w:rsidTr="00920772">
        <w:tc>
          <w:tcPr>
            <w:tcW w:w="1276" w:type="dxa"/>
            <w:shd w:val="clear" w:color="auto" w:fill="FFFFFF" w:themeFill="background1"/>
          </w:tcPr>
          <w:p w:rsidR="00920772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0772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20772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:rsidR="00920772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20772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920772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20772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20772" w:rsidRDefault="00920772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920772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20772" w:rsidRPr="0083238B" w:rsidTr="00920772">
        <w:tc>
          <w:tcPr>
            <w:tcW w:w="2694" w:type="dxa"/>
            <w:gridSpan w:val="2"/>
            <w:shd w:val="clear" w:color="auto" w:fill="F7CAAC" w:themeFill="accent2" w:themeFillTint="66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275" w:type="dxa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163" w:type="dxa"/>
            <w:gridSpan w:val="2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4820" w:type="dxa"/>
            <w:gridSpan w:val="3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920772" w:rsidRPr="0083238B" w:rsidTr="00920772">
        <w:trPr>
          <w:trHeight w:val="255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275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 w:val="restart"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920772" w:rsidRPr="0083238B" w:rsidTr="00920772">
        <w:trPr>
          <w:trHeight w:val="1080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920772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920772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275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/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2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920772" w:rsidRPr="0083238B" w:rsidRDefault="00920772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920772" w:rsidRPr="00311595" w:rsidTr="00920772">
        <w:tc>
          <w:tcPr>
            <w:tcW w:w="1276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920772" w:rsidRPr="00DF146F" w:rsidRDefault="00920772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</w:tcPr>
          <w:p w:rsidR="00920772" w:rsidRPr="00311595" w:rsidRDefault="00920772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eGrid1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665"/>
        <w:gridCol w:w="1080"/>
        <w:gridCol w:w="1083"/>
        <w:gridCol w:w="1701"/>
        <w:gridCol w:w="1842"/>
        <w:gridCol w:w="1843"/>
        <w:gridCol w:w="2977"/>
      </w:tblGrid>
      <w:tr w:rsidR="00A91E05" w:rsidRPr="0083238B" w:rsidTr="00215923">
        <w:tc>
          <w:tcPr>
            <w:tcW w:w="2694" w:type="dxa"/>
            <w:gridSpan w:val="2"/>
            <w:shd w:val="clear" w:color="auto" w:fill="F7CAAC" w:themeFill="accent2" w:themeFillTint="66"/>
          </w:tcPr>
          <w:p w:rsidR="00A91E05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CALLUNA TRADING 501 CC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2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0" w:type="dxa"/>
            <w:gridSpan w:val="2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A91E05" w:rsidRPr="0083238B" w:rsidTr="00215923">
        <w:trPr>
          <w:trHeight w:val="255"/>
        </w:trPr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Tender no: 02/02/2012</w:t>
            </w:r>
          </w:p>
        </w:tc>
        <w:tc>
          <w:tcPr>
            <w:tcW w:w="1275" w:type="dxa"/>
            <w:vMerge w:val="restart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 w:val="restart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 w:val="restart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 w:val="restart"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7" w:type="dxa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A91E05" w:rsidRPr="0083238B" w:rsidTr="00215923">
        <w:trPr>
          <w:trHeight w:val="1080"/>
        </w:trPr>
        <w:tc>
          <w:tcPr>
            <w:tcW w:w="1276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A91E05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A91E05" w:rsidRDefault="00A91E0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vMerge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vMerge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vMerge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vMerge/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A91E05" w:rsidRPr="0083238B" w:rsidRDefault="00A91E05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A91E05" w:rsidRPr="00311595" w:rsidTr="00215923">
        <w:tc>
          <w:tcPr>
            <w:tcW w:w="1276" w:type="dxa"/>
            <w:shd w:val="clear" w:color="auto" w:fill="FFFFFF" w:themeFill="background1"/>
          </w:tcPr>
          <w:p w:rsidR="00A91E05" w:rsidRPr="0031159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Saila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A91E0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Infrastructure</w:t>
            </w:r>
          </w:p>
          <w:p w:rsidR="00A91E05" w:rsidRPr="0031159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Sefton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:rsidR="00A91E0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 </w:t>
            </w:r>
          </w:p>
          <w:p w:rsidR="00A91E05" w:rsidRPr="0031159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Funded project </w:t>
            </w:r>
          </w:p>
        </w:tc>
        <w:tc>
          <w:tcPr>
            <w:tcW w:w="1665" w:type="dxa"/>
            <w:shd w:val="clear" w:color="auto" w:fill="FFFFFF" w:themeFill="background1"/>
          </w:tcPr>
          <w:p w:rsidR="00A91E05" w:rsidRPr="0031159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Implementation of energy efficient street lighting </w:t>
            </w:r>
          </w:p>
        </w:tc>
        <w:tc>
          <w:tcPr>
            <w:tcW w:w="1080" w:type="dxa"/>
            <w:shd w:val="clear" w:color="auto" w:fill="FFFFFF" w:themeFill="background1"/>
          </w:tcPr>
          <w:p w:rsidR="00A91E0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years </w:t>
            </w:r>
          </w:p>
          <w:p w:rsidR="00A91E05" w:rsidRPr="00074D09" w:rsidRDefault="00A91E05" w:rsidP="0021592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S: 01-07-12</w:t>
            </w:r>
          </w:p>
          <w:p w:rsidR="00A91E05" w:rsidRPr="00311595" w:rsidRDefault="00A91E05" w:rsidP="00215923">
            <w:pPr>
              <w:rPr>
                <w:sz w:val="18"/>
                <w:szCs w:val="18"/>
              </w:rPr>
            </w:pPr>
            <w:r w:rsidRPr="00074D09">
              <w:rPr>
                <w:b/>
                <w:color w:val="000000" w:themeColor="text1"/>
                <w:sz w:val="18"/>
                <w:szCs w:val="18"/>
              </w:rPr>
              <w:t>E: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30-06-16</w:t>
            </w:r>
          </w:p>
        </w:tc>
        <w:tc>
          <w:tcPr>
            <w:tcW w:w="1083" w:type="dxa"/>
            <w:shd w:val="clear" w:color="auto" w:fill="FFFFFF" w:themeFill="background1"/>
          </w:tcPr>
          <w:p w:rsidR="00A91E05" w:rsidRPr="0031159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As per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sla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91E05" w:rsidRPr="0031159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Continuous engagement- Mr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Sefton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A91E05" w:rsidRPr="00DF146F" w:rsidRDefault="00A91E05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 xml:space="preserve">and monitored by  infrastructure </w:t>
            </w:r>
            <w:r w:rsidRPr="00DF146F">
              <w:rPr>
                <w:sz w:val="18"/>
                <w:szCs w:val="18"/>
              </w:rPr>
              <w:t>directorate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A91E05" w:rsidRPr="0031159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Project value varies annually 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A91E05" w:rsidRPr="00311595" w:rsidRDefault="00A91E0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84B19" w:rsidRDefault="00084B19"/>
    <w:sectPr w:rsidR="00084B19" w:rsidSect="002D68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8"/>
    <w:rsid w:val="00084B19"/>
    <w:rsid w:val="000E2501"/>
    <w:rsid w:val="002D6858"/>
    <w:rsid w:val="00396AFC"/>
    <w:rsid w:val="005E1457"/>
    <w:rsid w:val="00920772"/>
    <w:rsid w:val="00991B27"/>
    <w:rsid w:val="00A91E05"/>
    <w:rsid w:val="00D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8F9F-C456-4278-B794-05C84383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58"/>
    <w:rPr>
      <w:rFonts w:eastAsiaTheme="minorHAnsi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858"/>
    <w:pPr>
      <w:spacing w:after="0" w:line="240" w:lineRule="auto"/>
    </w:pPr>
    <w:rPr>
      <w:rFonts w:eastAsiaTheme="minorHAnsi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91E05"/>
    <w:pPr>
      <w:spacing w:after="0" w:line="240" w:lineRule="auto"/>
    </w:pPr>
    <w:rPr>
      <w:rFonts w:eastAsiaTheme="minorHAnsi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Mosala</dc:creator>
  <cp:keywords/>
  <dc:description/>
  <cp:lastModifiedBy>Tina Mosala</cp:lastModifiedBy>
  <cp:revision>7</cp:revision>
  <dcterms:created xsi:type="dcterms:W3CDTF">2016-07-05T07:26:00Z</dcterms:created>
  <dcterms:modified xsi:type="dcterms:W3CDTF">2016-07-05T08:23:00Z</dcterms:modified>
</cp:coreProperties>
</file>